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CE" w:rsidRDefault="00BD5B41">
      <w:pPr>
        <w:rPr>
          <w:rFonts w:cstheme="minorHAnsi"/>
          <w:sz w:val="24"/>
          <w:szCs w:val="24"/>
        </w:rPr>
      </w:pPr>
      <w:r w:rsidRPr="00BD5B41">
        <w:rPr>
          <w:rFonts w:cstheme="minorHAnsi"/>
          <w:b/>
          <w:noProof/>
          <w:sz w:val="16"/>
          <w:szCs w:val="16"/>
          <w:lang w:eastAsia="en-GB"/>
        </w:rPr>
        <w:drawing>
          <wp:anchor distT="0" distB="0" distL="114300" distR="114300" simplePos="0" relativeHeight="251658240" behindDoc="0" locked="0" layoutInCell="1" allowOverlap="1" wp14:anchorId="244DCFA8" wp14:editId="58242231">
            <wp:simplePos x="0" y="0"/>
            <wp:positionH relativeFrom="column">
              <wp:posOffset>-56515</wp:posOffset>
            </wp:positionH>
            <wp:positionV relativeFrom="paragraph">
              <wp:posOffset>-220345</wp:posOffset>
            </wp:positionV>
            <wp:extent cx="6383020" cy="1078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9">
                      <a:extLst>
                        <a:ext uri="{28A0092B-C50C-407E-A947-70E740481C1C}">
                          <a14:useLocalDpi xmlns:a14="http://schemas.microsoft.com/office/drawing/2010/main" val="0"/>
                        </a:ext>
                      </a:extLst>
                    </a:blip>
                    <a:stretch>
                      <a:fillRect/>
                    </a:stretch>
                  </pic:blipFill>
                  <pic:spPr>
                    <a:xfrm>
                      <a:off x="0" y="0"/>
                      <a:ext cx="6383020" cy="1078230"/>
                    </a:xfrm>
                    <a:prstGeom prst="rect">
                      <a:avLst/>
                    </a:prstGeom>
                  </pic:spPr>
                </pic:pic>
              </a:graphicData>
            </a:graphic>
            <wp14:sizeRelH relativeFrom="page">
              <wp14:pctWidth>0</wp14:pctWidth>
            </wp14:sizeRelH>
            <wp14:sizeRelV relativeFrom="page">
              <wp14:pctHeight>0</wp14:pctHeight>
            </wp14:sizeRelV>
          </wp:anchor>
        </w:drawing>
      </w:r>
      <w:r w:rsidRPr="00BD5B41">
        <w:rPr>
          <w:rFonts w:cstheme="minorHAnsi"/>
          <w:b/>
          <w:sz w:val="16"/>
          <w:szCs w:val="16"/>
        </w:rPr>
        <w:br/>
      </w:r>
      <w:r w:rsidR="002D25E5" w:rsidRPr="00AF711F">
        <w:rPr>
          <w:rFonts w:cstheme="minorHAnsi"/>
          <w:b/>
          <w:sz w:val="32"/>
          <w:szCs w:val="32"/>
        </w:rPr>
        <w:t>PRESS RELEASE</w:t>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r>
      <w:r w:rsidR="003412CE">
        <w:rPr>
          <w:rFonts w:cstheme="minorHAnsi"/>
          <w:b/>
          <w:sz w:val="32"/>
          <w:szCs w:val="32"/>
        </w:rPr>
        <w:tab/>
        <w:t xml:space="preserve">  </w:t>
      </w:r>
      <w:r w:rsidR="00ED154F" w:rsidRPr="00ED154F">
        <w:rPr>
          <w:rFonts w:cstheme="minorHAnsi"/>
          <w:sz w:val="24"/>
          <w:szCs w:val="24"/>
        </w:rPr>
        <w:t>01.06.11</w:t>
      </w:r>
      <w:r w:rsidR="003412CE">
        <w:rPr>
          <w:rFonts w:cstheme="minorHAnsi"/>
          <w:sz w:val="24"/>
          <w:szCs w:val="24"/>
        </w:rPr>
        <w:br/>
        <w:t xml:space="preserve">                    </w:t>
      </w:r>
      <w:r w:rsidR="003412CE">
        <w:rPr>
          <w:rFonts w:cstheme="minorHAnsi"/>
          <w:sz w:val="24"/>
          <w:szCs w:val="24"/>
        </w:rPr>
        <w:tab/>
      </w:r>
      <w:r w:rsidR="003412CE">
        <w:rPr>
          <w:rFonts w:cstheme="minorHAnsi"/>
          <w:sz w:val="24"/>
          <w:szCs w:val="24"/>
        </w:rPr>
        <w:tab/>
      </w:r>
      <w:r w:rsidR="003412CE">
        <w:rPr>
          <w:rFonts w:cstheme="minorHAnsi"/>
          <w:sz w:val="24"/>
          <w:szCs w:val="24"/>
        </w:rPr>
        <w:tab/>
      </w:r>
      <w:r w:rsidR="003412CE">
        <w:rPr>
          <w:rFonts w:cstheme="minorHAnsi"/>
          <w:sz w:val="24"/>
          <w:szCs w:val="24"/>
        </w:rPr>
        <w:tab/>
      </w:r>
      <w:r w:rsidR="003412CE">
        <w:rPr>
          <w:rFonts w:cstheme="minorHAnsi"/>
          <w:sz w:val="24"/>
          <w:szCs w:val="24"/>
        </w:rPr>
        <w:tab/>
      </w:r>
      <w:r w:rsidR="003412CE">
        <w:rPr>
          <w:rFonts w:cstheme="minorHAnsi"/>
          <w:sz w:val="24"/>
          <w:szCs w:val="24"/>
        </w:rPr>
        <w:tab/>
      </w:r>
      <w:r w:rsidR="003412CE">
        <w:rPr>
          <w:rFonts w:cstheme="minorHAnsi"/>
          <w:sz w:val="24"/>
          <w:szCs w:val="24"/>
        </w:rPr>
        <w:tab/>
      </w:r>
      <w:r w:rsidR="003412CE">
        <w:rPr>
          <w:rFonts w:cstheme="minorHAnsi"/>
          <w:sz w:val="24"/>
          <w:szCs w:val="24"/>
        </w:rPr>
        <w:tab/>
      </w:r>
      <w:r w:rsidR="003412CE">
        <w:rPr>
          <w:rFonts w:cstheme="minorHAnsi"/>
          <w:sz w:val="24"/>
          <w:szCs w:val="24"/>
        </w:rPr>
        <w:tab/>
        <w:t xml:space="preserve">    </w:t>
      </w:r>
      <w:proofErr w:type="gramStart"/>
      <w:r w:rsidR="003412CE" w:rsidRPr="00ED154F">
        <w:rPr>
          <w:rFonts w:cstheme="minorHAnsi"/>
          <w:sz w:val="24"/>
          <w:szCs w:val="24"/>
        </w:rPr>
        <w:t>For</w:t>
      </w:r>
      <w:proofErr w:type="gramEnd"/>
      <w:r w:rsidR="003412CE" w:rsidRPr="00ED154F">
        <w:rPr>
          <w:rFonts w:cstheme="minorHAnsi"/>
          <w:sz w:val="24"/>
          <w:szCs w:val="24"/>
        </w:rPr>
        <w:t xml:space="preserve"> immediate release</w:t>
      </w:r>
    </w:p>
    <w:p w:rsidR="002D25E5" w:rsidRPr="00AF711F" w:rsidRDefault="002D25E5" w:rsidP="003412CE">
      <w:pPr>
        <w:rPr>
          <w:rFonts w:cstheme="minorHAnsi"/>
        </w:rPr>
      </w:pPr>
      <w:r w:rsidRPr="00AF711F">
        <w:rPr>
          <w:rFonts w:cstheme="minorHAnsi"/>
          <w:b/>
          <w:sz w:val="32"/>
          <w:szCs w:val="32"/>
        </w:rPr>
        <w:t>The QR-3D Project</w:t>
      </w:r>
      <w:r w:rsidRPr="00AF711F">
        <w:rPr>
          <w:rFonts w:cstheme="minorHAnsi"/>
        </w:rPr>
        <w:br/>
        <w:t>“Make, share and exhibit textile QR codes”</w:t>
      </w:r>
      <w:r w:rsidRPr="00AF711F">
        <w:rPr>
          <w:rFonts w:cstheme="minorHAnsi"/>
        </w:rPr>
        <w:br/>
      </w:r>
      <w:hyperlink r:id="rId10" w:history="1">
        <w:r w:rsidRPr="00AF711F">
          <w:rPr>
            <w:rStyle w:val="Hyperlink"/>
            <w:rFonts w:cstheme="minorHAnsi"/>
          </w:rPr>
          <w:t>www.qr-3d.weebly.com</w:t>
        </w:r>
      </w:hyperlink>
      <w:r w:rsidRPr="00AF711F">
        <w:rPr>
          <w:rFonts w:cstheme="minorHAnsi"/>
        </w:rPr>
        <w:br/>
      </w:r>
      <w:r w:rsidRPr="00AF711F">
        <w:rPr>
          <w:rFonts w:cstheme="minorHAnsi"/>
        </w:rPr>
        <w:br/>
        <w:t>QR-3D  is an invitation to anyone, anywhere in the world to make, share and have the chance to exhibit a textile QR code.</w:t>
      </w:r>
      <w:r w:rsidR="00D44373">
        <w:rPr>
          <w:rFonts w:cstheme="minorHAnsi"/>
        </w:rPr>
        <w:br/>
      </w:r>
      <w:r w:rsidR="00D44373">
        <w:rPr>
          <w:rFonts w:cstheme="minorHAnsi"/>
        </w:rPr>
        <w:br/>
      </w:r>
      <w:r w:rsidR="00D44373" w:rsidRPr="00AF711F">
        <w:rPr>
          <w:rFonts w:cstheme="minorHAnsi"/>
        </w:rPr>
        <w:t xml:space="preserve">QR </w:t>
      </w:r>
      <w:r w:rsidR="00D44373">
        <w:rPr>
          <w:rFonts w:cstheme="minorHAnsi"/>
        </w:rPr>
        <w:t>codes are</w:t>
      </w:r>
      <w:r w:rsidR="00D44373" w:rsidRPr="00AF711F">
        <w:rPr>
          <w:rFonts w:cstheme="minorHAnsi"/>
        </w:rPr>
        <w:t xml:space="preserve"> traditionally a two-dimensional device used by barcode readers and camera phones consisting of smaller black squares on a larger square white background. The information contained within usually direct code readers to a website, but can also be used to hide text messages or other </w:t>
      </w:r>
      <w:r w:rsidR="00D44373">
        <w:rPr>
          <w:rFonts w:cstheme="minorHAnsi"/>
        </w:rPr>
        <w:t>information</w:t>
      </w:r>
      <w:r w:rsidR="00D44373" w:rsidRPr="00AF711F">
        <w:rPr>
          <w:rFonts w:cstheme="minorHAnsi"/>
        </w:rPr>
        <w:t>.</w:t>
      </w:r>
      <w:r w:rsidRPr="00AF711F">
        <w:rPr>
          <w:rFonts w:cstheme="minorHAnsi"/>
        </w:rPr>
        <w:br/>
      </w:r>
      <w:r w:rsidR="00C60EAC" w:rsidRPr="00AF711F">
        <w:rPr>
          <w:rFonts w:cstheme="minorHAnsi"/>
        </w:rPr>
        <w:br/>
        <w:t>After seein</w:t>
      </w:r>
      <w:r w:rsidR="002A2E9C">
        <w:rPr>
          <w:rFonts w:cstheme="minorHAnsi"/>
        </w:rPr>
        <w:t xml:space="preserve">g a QR code for the first time, </w:t>
      </w:r>
      <w:r w:rsidR="00C60EAC" w:rsidRPr="00AF711F">
        <w:rPr>
          <w:rFonts w:cstheme="minorHAnsi"/>
        </w:rPr>
        <w:t>curator Sally Fort was instantly struck by how similar it looked to a knitting pattern graph or a patchwork quilt. This inspired the project inviting makers across the world to combine QR codes and textiles.</w:t>
      </w:r>
      <w:r w:rsidR="00D44373">
        <w:rPr>
          <w:rFonts w:cstheme="minorHAnsi"/>
        </w:rPr>
        <w:br/>
      </w:r>
      <w:r w:rsidR="00C60EAC" w:rsidRPr="00AF711F">
        <w:rPr>
          <w:rFonts w:cstheme="minorHAnsi"/>
        </w:rPr>
        <w:br/>
        <w:t>Sally</w:t>
      </w:r>
      <w:r w:rsidR="002A2E9C">
        <w:rPr>
          <w:rFonts w:cstheme="minorHAnsi"/>
        </w:rPr>
        <w:t>, based in Manchester, UK</w:t>
      </w:r>
      <w:r w:rsidR="003412CE">
        <w:rPr>
          <w:rFonts w:cstheme="minorHAnsi"/>
        </w:rPr>
        <w:t xml:space="preserve">, </w:t>
      </w:r>
      <w:r w:rsidR="003412CE" w:rsidRPr="00AF711F">
        <w:rPr>
          <w:rFonts w:cstheme="minorHAnsi"/>
        </w:rPr>
        <w:t>explains</w:t>
      </w:r>
      <w:r w:rsidR="00C60EAC" w:rsidRPr="00AF711F">
        <w:rPr>
          <w:rFonts w:cstheme="minorHAnsi"/>
        </w:rPr>
        <w:t>, “</w:t>
      </w:r>
      <w:r w:rsidR="00C60EAC" w:rsidRPr="00D44373">
        <w:rPr>
          <w:rFonts w:cstheme="minorHAnsi"/>
          <w:i/>
        </w:rPr>
        <w:t xml:space="preserve">I hope people will be inspired to find out what QR codes are and what they do. I want to see how people experiment with different sorts of textiles to try and create QR codes that function and </w:t>
      </w:r>
      <w:r w:rsidR="009A43D0" w:rsidRPr="00D44373">
        <w:rPr>
          <w:rFonts w:cstheme="minorHAnsi"/>
          <w:i/>
        </w:rPr>
        <w:t>will</w:t>
      </w:r>
      <w:r w:rsidR="00C60EAC" w:rsidRPr="00D44373">
        <w:rPr>
          <w:rFonts w:cstheme="minorHAnsi"/>
          <w:i/>
        </w:rPr>
        <w:t xml:space="preserve"> direct people to a website. </w:t>
      </w:r>
      <w:r w:rsidR="009F4C67" w:rsidRPr="00D44373">
        <w:rPr>
          <w:rFonts w:cstheme="minorHAnsi"/>
          <w:i/>
        </w:rPr>
        <w:t xml:space="preserve">I’d love to see all sorts of people involved, those who love the internet and digital technology, or craft and making, people who just love pattern or secret </w:t>
      </w:r>
      <w:proofErr w:type="gramStart"/>
      <w:r w:rsidR="009F4C67" w:rsidRPr="00D44373">
        <w:rPr>
          <w:rFonts w:cstheme="minorHAnsi"/>
          <w:i/>
        </w:rPr>
        <w:t>codes,</w:t>
      </w:r>
      <w:proofErr w:type="gramEnd"/>
      <w:r w:rsidR="009F4C67" w:rsidRPr="00D44373">
        <w:rPr>
          <w:rFonts w:cstheme="minorHAnsi"/>
          <w:i/>
        </w:rPr>
        <w:t xml:space="preserve"> there are so many appealing things about it. </w:t>
      </w:r>
      <w:r w:rsidR="00C60EAC" w:rsidRPr="00D44373">
        <w:rPr>
          <w:rFonts w:cstheme="minorHAnsi"/>
          <w:i/>
        </w:rPr>
        <w:t>It would be great to think that through this, more people will become familiar with how QR codes can magnify the power of the internet. For example, to help promote th</w:t>
      </w:r>
      <w:r w:rsidR="00D8543C" w:rsidRPr="00D44373">
        <w:rPr>
          <w:rFonts w:cstheme="minorHAnsi"/>
          <w:i/>
        </w:rPr>
        <w:t xml:space="preserve">eir small business, </w:t>
      </w:r>
      <w:r w:rsidR="00C60EAC" w:rsidRPr="00D44373">
        <w:rPr>
          <w:rFonts w:cstheme="minorHAnsi"/>
          <w:i/>
        </w:rPr>
        <w:t>find other like minded makers, or be inspired to try something new</w:t>
      </w:r>
      <w:r w:rsidR="00C60EAC" w:rsidRPr="00AF711F">
        <w:rPr>
          <w:rFonts w:cstheme="minorHAnsi"/>
        </w:rPr>
        <w:t>.”</w:t>
      </w:r>
      <w:r w:rsidR="005659BB" w:rsidRPr="00AF711F">
        <w:rPr>
          <w:rFonts w:cstheme="minorHAnsi"/>
        </w:rPr>
        <w:br/>
      </w:r>
      <w:r w:rsidR="005659BB" w:rsidRPr="00AF711F">
        <w:rPr>
          <w:rFonts w:cstheme="minorHAnsi"/>
        </w:rPr>
        <w:br/>
      </w:r>
      <w:r w:rsidR="00D8543C" w:rsidRPr="00AF711F">
        <w:rPr>
          <w:rFonts w:cstheme="minorHAnsi"/>
        </w:rPr>
        <w:t>The project is open to everyone</w:t>
      </w:r>
      <w:r w:rsidR="007D1AA1" w:rsidRPr="00AF711F">
        <w:rPr>
          <w:rFonts w:cstheme="minorHAnsi"/>
        </w:rPr>
        <w:t>,</w:t>
      </w:r>
      <w:r w:rsidR="00D8543C" w:rsidRPr="00AF711F">
        <w:rPr>
          <w:rFonts w:cstheme="minorHAnsi"/>
        </w:rPr>
        <w:t xml:space="preserve"> people who make for fun or professionally. </w:t>
      </w:r>
      <w:r w:rsidR="005659BB" w:rsidRPr="00AF711F">
        <w:rPr>
          <w:rFonts w:cstheme="minorHAnsi"/>
        </w:rPr>
        <w:t>To get involved visit</w:t>
      </w:r>
      <w:r w:rsidR="00443739" w:rsidRPr="00AF711F">
        <w:rPr>
          <w:rFonts w:cstheme="minorHAnsi"/>
        </w:rPr>
        <w:br/>
      </w:r>
      <w:hyperlink r:id="rId11" w:history="1">
        <w:r w:rsidR="005659BB" w:rsidRPr="00AF711F">
          <w:rPr>
            <w:rStyle w:val="Hyperlink"/>
            <w:rFonts w:cstheme="minorHAnsi"/>
            <w:color w:val="auto"/>
          </w:rPr>
          <w:t>www.qr-3d.weebly.com</w:t>
        </w:r>
      </w:hyperlink>
      <w:r w:rsidR="005659BB" w:rsidRPr="00AF711F">
        <w:rPr>
          <w:rFonts w:cstheme="minorHAnsi"/>
        </w:rPr>
        <w:t xml:space="preserve">  </w:t>
      </w:r>
      <w:proofErr w:type="gramStart"/>
      <w:r w:rsidR="005659BB" w:rsidRPr="00AF711F">
        <w:rPr>
          <w:rFonts w:cstheme="minorHAnsi"/>
        </w:rPr>
        <w:t>Simply</w:t>
      </w:r>
      <w:proofErr w:type="gramEnd"/>
      <w:r w:rsidR="005659BB" w:rsidRPr="00AF711F">
        <w:rPr>
          <w:rFonts w:cstheme="minorHAnsi"/>
        </w:rPr>
        <w:t xml:space="preserve"> choose your website, turn it into a QR code (instructions are provided on the website) and recreate it with textiles. Then add it to the online gallery by July 31</w:t>
      </w:r>
      <w:r w:rsidR="005659BB" w:rsidRPr="00AF711F">
        <w:rPr>
          <w:rFonts w:cstheme="minorHAnsi"/>
          <w:vertAlign w:val="superscript"/>
        </w:rPr>
        <w:t>st</w:t>
      </w:r>
      <w:r w:rsidR="005659BB" w:rsidRPr="00AF711F">
        <w:rPr>
          <w:rFonts w:cstheme="minorHAnsi"/>
        </w:rPr>
        <w:t>. Full details of how to do this are on the website. A guest panel of craft and digital professionals will choose pieces from the online gallery to go into the exhibition held at Cornerhouse, Manchester, UK, in autumn 2011.</w:t>
      </w:r>
    </w:p>
    <w:p w:rsidR="005659BB" w:rsidRPr="00AF711F" w:rsidRDefault="005659BB" w:rsidP="000076E6">
      <w:pPr>
        <w:spacing w:line="360" w:lineRule="auto"/>
        <w:rPr>
          <w:rStyle w:val="apple-style-span"/>
          <w:rFonts w:cstheme="minorHAnsi"/>
        </w:rPr>
      </w:pPr>
      <w:r w:rsidRPr="00AF711F">
        <w:rPr>
          <w:rStyle w:val="apple-style-span"/>
          <w:rFonts w:cstheme="minorHAnsi"/>
        </w:rPr>
        <w:t>This is a Cornerhouse Micro Commission, supported by the Paul Hamlyn Foundation. Cornerhouse’s Programme &amp; Engagement Director, Sarah Perks said, “</w:t>
      </w:r>
      <w:r w:rsidRPr="00D44373">
        <w:rPr>
          <w:rStyle w:val="apple-style-span"/>
          <w:rFonts w:cstheme="minorHAnsi"/>
          <w:i/>
        </w:rPr>
        <w:t>This project fits perfectly with Cornerhouse’s ethos of international collaboration and our interest in digital culture. We’re fascinated to see how people will respond, and look forward t</w:t>
      </w:r>
      <w:r w:rsidR="00BC1A92" w:rsidRPr="00D44373">
        <w:rPr>
          <w:rStyle w:val="apple-style-span"/>
          <w:rFonts w:cstheme="minorHAnsi"/>
          <w:i/>
        </w:rPr>
        <w:t>o</w:t>
      </w:r>
      <w:r w:rsidRPr="00D44373">
        <w:rPr>
          <w:rStyle w:val="apple-style-span"/>
          <w:rFonts w:cstheme="minorHAnsi"/>
          <w:i/>
        </w:rPr>
        <w:t xml:space="preserve"> showing some of the work here in autumn.”</w:t>
      </w:r>
    </w:p>
    <w:p w:rsidR="00BC1A92" w:rsidRDefault="00B10E09" w:rsidP="00BC1A92">
      <w:pPr>
        <w:jc w:val="center"/>
        <w:rPr>
          <w:rStyle w:val="apple-style-span"/>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5559245</wp:posOffset>
                </wp:positionH>
                <wp:positionV relativeFrom="paragraph">
                  <wp:posOffset>488578</wp:posOffset>
                </wp:positionV>
                <wp:extent cx="914400" cy="284671"/>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914400" cy="2846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E09" w:rsidRDefault="00B10E09">
                            <w: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75pt;margin-top:38.45pt;width:1in;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" fillcolor="white [3201]" stroked="f" strokeweight=".5pt">
                <v:textbox>
                  <w:txbxContent>
                    <w:p w:rsidR="00B10E09" w:rsidRDefault="00B10E09">
                      <w:r>
                        <w:t>Page 1 of 2</w:t>
                      </w:r>
                    </w:p>
                  </w:txbxContent>
                </v:textbox>
              </v:shape>
            </w:pict>
          </mc:Fallback>
        </mc:AlternateContent>
      </w:r>
      <w:r w:rsidR="00BC1A92" w:rsidRPr="00AF711F">
        <w:rPr>
          <w:rStyle w:val="apple-style-span"/>
          <w:rFonts w:cstheme="minorHAnsi"/>
        </w:rPr>
        <w:t>------------------------ END -----------------------</w:t>
      </w:r>
    </w:p>
    <w:p w:rsidR="00A9170E" w:rsidRDefault="00A9170E">
      <w:pPr>
        <w:rPr>
          <w:rStyle w:val="apple-style-span"/>
          <w:rFonts w:cstheme="minorHAnsi"/>
          <w:b/>
        </w:rPr>
      </w:pPr>
      <w:r>
        <w:rPr>
          <w:rStyle w:val="apple-style-span"/>
          <w:rFonts w:cstheme="minorHAnsi"/>
          <w:b/>
        </w:rPr>
        <w:br w:type="page"/>
      </w:r>
    </w:p>
    <w:p w:rsidR="000F6EB2" w:rsidRPr="000F6EB2" w:rsidRDefault="00D925CD" w:rsidP="000F6EB2">
      <w:pPr>
        <w:rPr>
          <w:rStyle w:val="apple-style-span"/>
          <w:rFonts w:cstheme="minorHAnsi"/>
        </w:rPr>
      </w:pPr>
      <w:r w:rsidRPr="000F6EB2">
        <w:rPr>
          <w:rStyle w:val="apple-style-span"/>
          <w:rFonts w:cstheme="minorHAnsi"/>
          <w:b/>
        </w:rPr>
        <w:lastRenderedPageBreak/>
        <w:t>Contact</w:t>
      </w:r>
      <w:r w:rsidR="0023613E">
        <w:rPr>
          <w:rStyle w:val="apple-style-span"/>
          <w:rFonts w:cstheme="minorHAnsi"/>
        </w:rPr>
        <w:t xml:space="preserve">: Sally Fort, (+44) </w:t>
      </w:r>
      <w:r w:rsidRPr="000F6EB2">
        <w:rPr>
          <w:rStyle w:val="apple-style-span"/>
          <w:rFonts w:cstheme="minorHAnsi"/>
        </w:rPr>
        <w:t xml:space="preserve">7855 490643, </w:t>
      </w:r>
      <w:hyperlink r:id="rId12" w:history="1">
        <w:r w:rsidR="00C56191" w:rsidRPr="000F6EB2">
          <w:rPr>
            <w:rStyle w:val="Hyperlink"/>
            <w:rFonts w:cstheme="minorHAnsi"/>
          </w:rPr>
          <w:t>sally.fort@yahoo.co.uk</w:t>
        </w:r>
      </w:hyperlink>
    </w:p>
    <w:p w:rsidR="000F6EB2" w:rsidRPr="000F6EB2" w:rsidRDefault="00C56191" w:rsidP="000F6EB2">
      <w:pPr>
        <w:rPr>
          <w:rStyle w:val="apple-style-span"/>
          <w:rFonts w:cstheme="minorHAnsi"/>
        </w:rPr>
      </w:pPr>
      <w:r w:rsidRPr="000F6EB2">
        <w:rPr>
          <w:rStyle w:val="apple-style-span"/>
          <w:rFonts w:cstheme="minorHAnsi"/>
          <w:b/>
        </w:rPr>
        <w:t>Images</w:t>
      </w:r>
      <w:r w:rsidR="000F6EB2" w:rsidRPr="000F6EB2">
        <w:rPr>
          <w:rStyle w:val="apple-style-span"/>
          <w:rFonts w:cstheme="minorHAnsi"/>
        </w:rPr>
        <w:t xml:space="preserve">: </w:t>
      </w:r>
    </w:p>
    <w:p w:rsidR="000F6EB2" w:rsidRDefault="000F6EB2" w:rsidP="000F6EB2">
      <w:pPr>
        <w:pStyle w:val="ListParagraph"/>
        <w:numPr>
          <w:ilvl w:val="0"/>
          <w:numId w:val="1"/>
        </w:numPr>
        <w:ind w:left="284" w:hanging="284"/>
        <w:rPr>
          <w:rStyle w:val="apple-style-span"/>
          <w:rFonts w:cstheme="minorHAnsi"/>
        </w:rPr>
      </w:pPr>
      <w:r w:rsidRPr="000F6EB2">
        <w:rPr>
          <w:rStyle w:val="apple-style-span"/>
          <w:rFonts w:cstheme="minorHAnsi"/>
        </w:rPr>
        <w:t xml:space="preserve">Print - high res versions of Inga Hamilton’s </w:t>
      </w:r>
      <w:r w:rsidRPr="000F6EB2">
        <w:rPr>
          <w:rStyle w:val="apple-style-span"/>
          <w:rFonts w:cstheme="minorHAnsi"/>
          <w:i/>
        </w:rPr>
        <w:t>Marital Code</w:t>
      </w:r>
      <w:r w:rsidRPr="000F6EB2">
        <w:rPr>
          <w:rStyle w:val="apple-style-span"/>
          <w:rFonts w:cstheme="minorHAnsi"/>
        </w:rPr>
        <w:t xml:space="preserve"> (see top middle, </w:t>
      </w:r>
      <w:hyperlink r:id="rId13" w:history="1">
        <w:r>
          <w:rPr>
            <w:rStyle w:val="Hyperlink"/>
          </w:rPr>
          <w:t>http://qr-3d.weebly.com/gallery.html</w:t>
        </w:r>
      </w:hyperlink>
      <w:r>
        <w:t xml:space="preserve"> ) are available, please contact Sally Fort.</w:t>
      </w:r>
    </w:p>
    <w:p w:rsidR="000F6EB2" w:rsidRPr="000F6EB2" w:rsidRDefault="000F6EB2" w:rsidP="000F6EB2">
      <w:pPr>
        <w:pStyle w:val="ListParagraph"/>
        <w:numPr>
          <w:ilvl w:val="0"/>
          <w:numId w:val="1"/>
        </w:numPr>
        <w:ind w:left="284" w:hanging="284"/>
        <w:rPr>
          <w:rFonts w:cstheme="minorHAnsi"/>
        </w:rPr>
      </w:pPr>
      <w:r w:rsidRPr="000F6EB2">
        <w:rPr>
          <w:rStyle w:val="apple-style-span"/>
          <w:rFonts w:cstheme="minorHAnsi"/>
        </w:rPr>
        <w:t xml:space="preserve">Web - range of images is available for web use: see </w:t>
      </w:r>
      <w:hyperlink r:id="rId14" w:history="1">
        <w:r>
          <w:rPr>
            <w:rStyle w:val="Hyperlink"/>
          </w:rPr>
          <w:t>http://qr-3d.weebly.com/gallery.html</w:t>
        </w:r>
      </w:hyperlink>
      <w:r w:rsidRPr="000F6EB2">
        <w:rPr>
          <w:rStyle w:val="apple-style-span"/>
          <w:rFonts w:cstheme="minorHAnsi"/>
        </w:rPr>
        <w:t xml:space="preserve">   Please contact Sally Fort for files and image credits before using.</w:t>
      </w:r>
    </w:p>
    <w:p w:rsidR="007E0640" w:rsidRPr="00AF711F" w:rsidRDefault="002D25E5" w:rsidP="007E0640">
      <w:pPr>
        <w:pStyle w:val="NormalWeb"/>
        <w:spacing w:before="0" w:beforeAutospacing="0" w:after="120" w:afterAutospacing="0"/>
        <w:rPr>
          <w:rFonts w:asciiTheme="minorHAnsi" w:hAnsiTheme="minorHAnsi" w:cstheme="minorHAnsi"/>
          <w:sz w:val="22"/>
          <w:szCs w:val="22"/>
        </w:rPr>
      </w:pPr>
      <w:r w:rsidRPr="00AF711F">
        <w:rPr>
          <w:rFonts w:asciiTheme="minorHAnsi" w:hAnsiTheme="minorHAnsi" w:cstheme="minorHAnsi"/>
          <w:b/>
          <w:sz w:val="22"/>
          <w:szCs w:val="22"/>
        </w:rPr>
        <w:t>Notes to Editor</w:t>
      </w:r>
      <w:r w:rsidR="00D44373">
        <w:rPr>
          <w:rFonts w:asciiTheme="minorHAnsi" w:hAnsiTheme="minorHAnsi" w:cstheme="minorHAnsi"/>
          <w:b/>
          <w:sz w:val="22"/>
          <w:szCs w:val="22"/>
        </w:rPr>
        <w:br/>
      </w:r>
      <w:r w:rsidRPr="00AF711F">
        <w:rPr>
          <w:rFonts w:asciiTheme="minorHAnsi" w:hAnsiTheme="minorHAnsi" w:cstheme="minorHAnsi"/>
          <w:sz w:val="22"/>
          <w:szCs w:val="22"/>
        </w:rPr>
        <w:br/>
        <w:t>About Sally Fort</w:t>
      </w:r>
      <w:proofErr w:type="gramStart"/>
      <w:r w:rsidR="00A85CCA" w:rsidRPr="00AF711F">
        <w:rPr>
          <w:rFonts w:asciiTheme="minorHAnsi" w:hAnsiTheme="minorHAnsi" w:cstheme="minorHAnsi"/>
          <w:sz w:val="22"/>
          <w:szCs w:val="22"/>
        </w:rPr>
        <w:t>:</w:t>
      </w:r>
      <w:proofErr w:type="gramEnd"/>
      <w:r w:rsidR="00A85CCA" w:rsidRPr="00AF711F">
        <w:rPr>
          <w:rFonts w:asciiTheme="minorHAnsi" w:hAnsiTheme="minorHAnsi" w:cstheme="minorHAnsi"/>
          <w:sz w:val="22"/>
          <w:szCs w:val="22"/>
        </w:rPr>
        <w:br/>
        <w:t>Sally Fort is a contemporary craft curator; cultural learning and participation consultant; and textiles designer-maker.</w:t>
      </w:r>
      <w:r w:rsidR="00BF5750" w:rsidRPr="00AF711F">
        <w:rPr>
          <w:rFonts w:asciiTheme="minorHAnsi" w:hAnsiTheme="minorHAnsi" w:cstheme="minorHAnsi"/>
          <w:sz w:val="22"/>
          <w:szCs w:val="22"/>
        </w:rPr>
        <w:t xml:space="preserve"> Sally studied design history and museum studies and has worked with art, design and craft in a participation and exhibition context for 15 years, working with organisations including University of the Arts London, Design Museum, Whitworth Art Gallery and many more.</w:t>
      </w:r>
      <w:r w:rsidR="00CC707D" w:rsidRPr="00AF711F">
        <w:rPr>
          <w:rFonts w:asciiTheme="minorHAnsi" w:hAnsiTheme="minorHAnsi" w:cstheme="minorHAnsi"/>
          <w:sz w:val="22"/>
          <w:szCs w:val="22"/>
        </w:rPr>
        <w:t xml:space="preserve"> Sally is interested particularly in the role of the internet in craft businesses and participation.</w:t>
      </w:r>
      <w:r w:rsidR="00BF5750" w:rsidRPr="00AF711F">
        <w:rPr>
          <w:rFonts w:asciiTheme="minorHAnsi" w:hAnsiTheme="minorHAnsi" w:cstheme="minorHAnsi"/>
          <w:sz w:val="22"/>
          <w:szCs w:val="22"/>
        </w:rPr>
        <w:t xml:space="preserve"> In recent years Sally received funding to research the subversive and online craft scene in the U</w:t>
      </w:r>
      <w:r w:rsidR="00CC707D" w:rsidRPr="00AF711F">
        <w:rPr>
          <w:rFonts w:asciiTheme="minorHAnsi" w:hAnsiTheme="minorHAnsi" w:cstheme="minorHAnsi"/>
          <w:sz w:val="22"/>
          <w:szCs w:val="22"/>
        </w:rPr>
        <w:t>K</w:t>
      </w:r>
      <w:r w:rsidR="00BF5750" w:rsidRPr="00AF711F">
        <w:rPr>
          <w:rFonts w:asciiTheme="minorHAnsi" w:hAnsiTheme="minorHAnsi" w:cstheme="minorHAnsi"/>
          <w:sz w:val="22"/>
          <w:szCs w:val="22"/>
        </w:rPr>
        <w:t xml:space="preserve"> and created the UK DIY </w:t>
      </w:r>
      <w:r w:rsidR="00CC707D" w:rsidRPr="00AF711F">
        <w:rPr>
          <w:rFonts w:asciiTheme="minorHAnsi" w:hAnsiTheme="minorHAnsi" w:cstheme="minorHAnsi"/>
          <w:sz w:val="22"/>
          <w:szCs w:val="22"/>
        </w:rPr>
        <w:t xml:space="preserve">research report and </w:t>
      </w:r>
      <w:r w:rsidR="00BF5750" w:rsidRPr="00AF711F">
        <w:rPr>
          <w:rFonts w:asciiTheme="minorHAnsi" w:hAnsiTheme="minorHAnsi" w:cstheme="minorHAnsi"/>
          <w:sz w:val="22"/>
          <w:szCs w:val="22"/>
        </w:rPr>
        <w:t>exhibition</w:t>
      </w:r>
      <w:r w:rsidR="00B854FA">
        <w:rPr>
          <w:rFonts w:asciiTheme="minorHAnsi" w:hAnsiTheme="minorHAnsi" w:cstheme="minorHAnsi"/>
          <w:sz w:val="22"/>
          <w:szCs w:val="22"/>
        </w:rPr>
        <w:t>s</w:t>
      </w:r>
      <w:r w:rsidR="00BF5750" w:rsidRPr="00AF711F">
        <w:rPr>
          <w:rFonts w:asciiTheme="minorHAnsi" w:hAnsiTheme="minorHAnsi" w:cstheme="minorHAnsi"/>
          <w:sz w:val="22"/>
          <w:szCs w:val="22"/>
        </w:rPr>
        <w:t xml:space="preserve"> </w:t>
      </w:r>
      <w:r w:rsidR="00B854FA">
        <w:rPr>
          <w:rFonts w:asciiTheme="minorHAnsi" w:hAnsiTheme="minorHAnsi" w:cstheme="minorHAnsi"/>
          <w:sz w:val="22"/>
          <w:szCs w:val="22"/>
        </w:rPr>
        <w:t>at galleries across the North West of England as a result of the work. She</w:t>
      </w:r>
      <w:r w:rsidR="00BF5750" w:rsidRPr="00AF711F">
        <w:rPr>
          <w:rFonts w:asciiTheme="minorHAnsi" w:hAnsiTheme="minorHAnsi" w:cstheme="minorHAnsi"/>
          <w:sz w:val="22"/>
          <w:szCs w:val="22"/>
        </w:rPr>
        <w:t xml:space="preserve"> recently chaired the ‘Post Craft’ </w:t>
      </w:r>
      <w:r w:rsidR="00BF5750" w:rsidRPr="00477D95">
        <w:rPr>
          <w:rFonts w:asciiTheme="minorHAnsi" w:hAnsiTheme="minorHAnsi" w:cstheme="minorHAnsi"/>
          <w:sz w:val="22"/>
          <w:szCs w:val="22"/>
        </w:rPr>
        <w:t>event exploring craft in a digital age for the Future Everything conference</w:t>
      </w:r>
      <w:r w:rsidR="00B854FA" w:rsidRPr="00477D95">
        <w:rPr>
          <w:rFonts w:asciiTheme="minorHAnsi" w:hAnsiTheme="minorHAnsi" w:cstheme="minorHAnsi"/>
          <w:sz w:val="22"/>
          <w:szCs w:val="22"/>
        </w:rPr>
        <w:t xml:space="preserve"> and</w:t>
      </w:r>
      <w:r w:rsidR="004C6692" w:rsidRPr="00477D95">
        <w:rPr>
          <w:rFonts w:asciiTheme="minorHAnsi" w:hAnsiTheme="minorHAnsi" w:cstheme="minorHAnsi"/>
          <w:sz w:val="22"/>
          <w:szCs w:val="22"/>
        </w:rPr>
        <w:t xml:space="preserve"> is also part of the Connecting Craft &amp; Communities network led by Exeter University.</w:t>
      </w:r>
      <w:r w:rsidR="00CC707D" w:rsidRPr="00477D95">
        <w:rPr>
          <w:rFonts w:asciiTheme="minorHAnsi" w:hAnsiTheme="minorHAnsi" w:cstheme="minorHAnsi"/>
          <w:sz w:val="22"/>
          <w:szCs w:val="22"/>
        </w:rPr>
        <w:t xml:space="preserve"> She </w:t>
      </w:r>
      <w:r w:rsidR="0019297A" w:rsidRPr="00477D95">
        <w:rPr>
          <w:rFonts w:asciiTheme="minorHAnsi" w:hAnsiTheme="minorHAnsi" w:cstheme="minorHAnsi"/>
          <w:sz w:val="22"/>
          <w:szCs w:val="22"/>
        </w:rPr>
        <w:t>is based</w:t>
      </w:r>
      <w:r w:rsidR="00CC707D" w:rsidRPr="00477D95">
        <w:rPr>
          <w:rFonts w:asciiTheme="minorHAnsi" w:hAnsiTheme="minorHAnsi" w:cstheme="minorHAnsi"/>
          <w:sz w:val="22"/>
          <w:szCs w:val="22"/>
        </w:rPr>
        <w:t xml:space="preserve"> in Manchester.</w:t>
      </w:r>
      <w:r w:rsidR="00B37A0B" w:rsidRPr="00477D95">
        <w:rPr>
          <w:rFonts w:asciiTheme="minorHAnsi" w:hAnsiTheme="minorHAnsi" w:cstheme="minorHAnsi"/>
          <w:sz w:val="22"/>
          <w:szCs w:val="22"/>
        </w:rPr>
        <w:t xml:space="preserve"> More details of her work can be found at </w:t>
      </w:r>
      <w:hyperlink r:id="rId15" w:history="1">
        <w:r w:rsidR="00B37A0B" w:rsidRPr="00477D95">
          <w:rPr>
            <w:rStyle w:val="Hyperlink"/>
            <w:rFonts w:asciiTheme="minorHAnsi" w:hAnsiTheme="minorHAnsi" w:cstheme="minorHAnsi"/>
            <w:sz w:val="22"/>
            <w:szCs w:val="22"/>
          </w:rPr>
          <w:t>www.sallyfort.com</w:t>
        </w:r>
      </w:hyperlink>
      <w:r w:rsidR="00B37A0B" w:rsidRPr="00477D95">
        <w:rPr>
          <w:rFonts w:asciiTheme="minorHAnsi" w:hAnsiTheme="minorHAnsi" w:cstheme="minorHAnsi"/>
          <w:sz w:val="22"/>
          <w:szCs w:val="22"/>
        </w:rPr>
        <w:t xml:space="preserve"> </w:t>
      </w:r>
      <w:r w:rsidR="007C48C6" w:rsidRPr="00477D95">
        <w:rPr>
          <w:rFonts w:asciiTheme="minorHAnsi" w:hAnsiTheme="minorHAnsi" w:cstheme="minorHAnsi"/>
          <w:sz w:val="22"/>
          <w:szCs w:val="22"/>
        </w:rPr>
        <w:br/>
      </w:r>
      <w:r w:rsidR="007C48C6" w:rsidRPr="00477D95">
        <w:rPr>
          <w:rFonts w:asciiTheme="minorHAnsi" w:hAnsiTheme="minorHAnsi" w:cstheme="minorHAnsi"/>
          <w:sz w:val="22"/>
          <w:szCs w:val="22"/>
        </w:rPr>
        <w:br/>
        <w:t>About QR-3D development</w:t>
      </w:r>
      <w:proofErr w:type="gramStart"/>
      <w:r w:rsidR="007C48C6" w:rsidRPr="00477D95">
        <w:rPr>
          <w:rFonts w:asciiTheme="minorHAnsi" w:hAnsiTheme="minorHAnsi" w:cstheme="minorHAnsi"/>
          <w:sz w:val="22"/>
          <w:szCs w:val="22"/>
        </w:rPr>
        <w:t>:</w:t>
      </w:r>
      <w:proofErr w:type="gramEnd"/>
      <w:r w:rsidR="007C48C6" w:rsidRPr="00477D95">
        <w:rPr>
          <w:rFonts w:asciiTheme="minorHAnsi" w:hAnsiTheme="minorHAnsi" w:cstheme="minorHAnsi"/>
          <w:sz w:val="22"/>
          <w:szCs w:val="22"/>
        </w:rPr>
        <w:br/>
        <w:t>Sally worked with craft writer, social activist and cross-sti</w:t>
      </w:r>
      <w:r w:rsidR="00234303" w:rsidRPr="00477D95">
        <w:rPr>
          <w:rFonts w:asciiTheme="minorHAnsi" w:hAnsiTheme="minorHAnsi" w:cstheme="minorHAnsi"/>
          <w:sz w:val="22"/>
          <w:szCs w:val="22"/>
        </w:rPr>
        <w:t>t</w:t>
      </w:r>
      <w:r w:rsidR="007C48C6" w:rsidRPr="00477D95">
        <w:rPr>
          <w:rFonts w:asciiTheme="minorHAnsi" w:hAnsiTheme="minorHAnsi" w:cstheme="minorHAnsi"/>
          <w:sz w:val="22"/>
          <w:szCs w:val="22"/>
        </w:rPr>
        <w:t>cher and knitter Betsy Greer</w:t>
      </w:r>
      <w:r w:rsidR="00477D95" w:rsidRPr="00477D95">
        <w:rPr>
          <w:rFonts w:asciiTheme="minorHAnsi" w:hAnsiTheme="minorHAnsi" w:cstheme="minorHAnsi"/>
          <w:sz w:val="22"/>
          <w:szCs w:val="22"/>
        </w:rPr>
        <w:t xml:space="preserve"> (</w:t>
      </w:r>
      <w:hyperlink r:id="rId16" w:history="1">
        <w:r w:rsidR="00477D95" w:rsidRPr="00477D95">
          <w:rPr>
            <w:rStyle w:val="Hyperlink"/>
            <w:rFonts w:asciiTheme="minorHAnsi" w:hAnsiTheme="minorHAnsi" w:cstheme="minorHAnsi"/>
            <w:sz w:val="22"/>
            <w:szCs w:val="22"/>
          </w:rPr>
          <w:t>http://www.craftivism.com</w:t>
        </w:r>
      </w:hyperlink>
      <w:r w:rsidR="00477D95" w:rsidRPr="00477D95">
        <w:rPr>
          <w:rFonts w:asciiTheme="minorHAnsi" w:hAnsiTheme="minorHAnsi" w:cstheme="minorHAnsi"/>
          <w:sz w:val="22"/>
          <w:szCs w:val="22"/>
        </w:rPr>
        <w:t>)</w:t>
      </w:r>
      <w:r w:rsidR="007C48C6" w:rsidRPr="00477D95">
        <w:rPr>
          <w:rFonts w:asciiTheme="minorHAnsi" w:hAnsiTheme="minorHAnsi" w:cstheme="minorHAnsi"/>
          <w:sz w:val="22"/>
          <w:szCs w:val="22"/>
        </w:rPr>
        <w:t xml:space="preserve">, and fibre artist Inga Hamilton </w:t>
      </w:r>
      <w:r w:rsidR="00477D95" w:rsidRPr="00477D95">
        <w:rPr>
          <w:rFonts w:asciiTheme="minorHAnsi" w:hAnsiTheme="minorHAnsi" w:cstheme="minorHAnsi"/>
          <w:sz w:val="22"/>
          <w:szCs w:val="22"/>
        </w:rPr>
        <w:t>(</w:t>
      </w:r>
      <w:hyperlink r:id="rId17" w:history="1">
        <w:r w:rsidR="00477D95" w:rsidRPr="00FA175D">
          <w:rPr>
            <w:rStyle w:val="Hyperlink"/>
            <w:rFonts w:asciiTheme="minorHAnsi" w:hAnsiTheme="minorHAnsi" w:cstheme="minorHAnsi"/>
            <w:sz w:val="22"/>
            <w:szCs w:val="22"/>
          </w:rPr>
          <w:t>http://www.rockpoolcandy.com</w:t>
        </w:r>
      </w:hyperlink>
      <w:r w:rsidR="00477D95" w:rsidRPr="00477D95">
        <w:rPr>
          <w:rFonts w:asciiTheme="minorHAnsi" w:hAnsiTheme="minorHAnsi" w:cstheme="minorHAnsi"/>
          <w:sz w:val="22"/>
          <w:szCs w:val="22"/>
        </w:rPr>
        <w:t xml:space="preserve">) </w:t>
      </w:r>
      <w:r w:rsidR="007C48C6" w:rsidRPr="00477D95">
        <w:rPr>
          <w:rFonts w:asciiTheme="minorHAnsi" w:hAnsiTheme="minorHAnsi" w:cstheme="minorHAnsi"/>
          <w:sz w:val="22"/>
          <w:szCs w:val="22"/>
        </w:rPr>
        <w:t xml:space="preserve">to </w:t>
      </w:r>
      <w:r w:rsidR="00477D95">
        <w:rPr>
          <w:rFonts w:asciiTheme="minorHAnsi" w:hAnsiTheme="minorHAnsi" w:cstheme="minorHAnsi"/>
          <w:sz w:val="22"/>
          <w:szCs w:val="22"/>
        </w:rPr>
        <w:t>devise</w:t>
      </w:r>
      <w:r w:rsidR="007C48C6" w:rsidRPr="00477D95">
        <w:rPr>
          <w:rFonts w:asciiTheme="minorHAnsi" w:hAnsiTheme="minorHAnsi" w:cstheme="minorHAnsi"/>
          <w:sz w:val="22"/>
          <w:szCs w:val="22"/>
        </w:rPr>
        <w:t xml:space="preserve"> the initial idea of the QR-3D project. This helped develop an international perspective with Betsy based the US and Inga in Northern Ireland.</w:t>
      </w:r>
      <w:r w:rsidR="007E0640" w:rsidRPr="00AF711F">
        <w:rPr>
          <w:rFonts w:asciiTheme="minorHAnsi" w:hAnsiTheme="minorHAnsi" w:cstheme="minorHAnsi"/>
          <w:sz w:val="22"/>
          <w:szCs w:val="22"/>
        </w:rPr>
        <w:t xml:space="preserve"> </w:t>
      </w:r>
      <w:r w:rsidR="007C48C6" w:rsidRPr="00AF711F">
        <w:rPr>
          <w:rFonts w:asciiTheme="minorHAnsi" w:hAnsiTheme="minorHAnsi" w:cstheme="minorHAnsi"/>
          <w:sz w:val="22"/>
          <w:szCs w:val="22"/>
        </w:rPr>
        <w:br/>
      </w:r>
      <w:r w:rsidRPr="00AF711F">
        <w:rPr>
          <w:rFonts w:asciiTheme="minorHAnsi" w:hAnsiTheme="minorHAnsi" w:cstheme="minorHAnsi"/>
          <w:sz w:val="22"/>
          <w:szCs w:val="22"/>
        </w:rPr>
        <w:br/>
        <w:t>About Cornerhouse Micro-Commissions</w:t>
      </w:r>
      <w:proofErr w:type="gramStart"/>
      <w:r w:rsidR="007E0640" w:rsidRPr="00AF711F">
        <w:rPr>
          <w:rFonts w:asciiTheme="minorHAnsi" w:hAnsiTheme="minorHAnsi" w:cstheme="minorHAnsi"/>
          <w:sz w:val="22"/>
          <w:szCs w:val="22"/>
        </w:rPr>
        <w:t>:</w:t>
      </w:r>
      <w:proofErr w:type="gramEnd"/>
      <w:r w:rsidR="007E0640" w:rsidRPr="00AF711F">
        <w:rPr>
          <w:rFonts w:asciiTheme="minorHAnsi" w:hAnsiTheme="minorHAnsi" w:cstheme="minorHAnsi"/>
          <w:sz w:val="22"/>
          <w:szCs w:val="22"/>
        </w:rPr>
        <w:br/>
        <w:t xml:space="preserve">Cornerhouse is </w:t>
      </w:r>
      <w:r w:rsidR="007E0640" w:rsidRPr="00AF711F">
        <w:rPr>
          <w:rStyle w:val="apple-style-span"/>
          <w:rFonts w:asciiTheme="minorHAnsi" w:hAnsiTheme="minorHAnsi" w:cstheme="minorHAnsi"/>
          <w:sz w:val="22"/>
          <w:szCs w:val="22"/>
        </w:rPr>
        <w:t xml:space="preserve">Manchester's international centre for contemporary visual arts and film. </w:t>
      </w:r>
      <w:r w:rsidR="007E0640" w:rsidRPr="00AF711F">
        <w:rPr>
          <w:rFonts w:asciiTheme="minorHAnsi" w:hAnsiTheme="minorHAnsi" w:cstheme="minorHAnsi"/>
          <w:sz w:val="22"/>
          <w:szCs w:val="22"/>
        </w:rPr>
        <w:t xml:space="preserve">The Micro Commissions are open to professional and amateur artists, curators and producers living in the North West of England. </w:t>
      </w:r>
      <w:r w:rsidR="007E0640" w:rsidRPr="00AF711F">
        <w:rPr>
          <w:rStyle w:val="apple-style-span"/>
          <w:rFonts w:asciiTheme="minorHAnsi" w:hAnsiTheme="minorHAnsi" w:cstheme="minorHAnsi"/>
          <w:sz w:val="22"/>
          <w:szCs w:val="22"/>
        </w:rPr>
        <w:t>In 2009, Cornerhouse started an action research project called</w:t>
      </w:r>
      <w:r w:rsidR="007E0640" w:rsidRPr="00AF711F">
        <w:rPr>
          <w:rStyle w:val="apple-converted-space"/>
          <w:rFonts w:asciiTheme="minorHAnsi" w:hAnsiTheme="minorHAnsi" w:cstheme="minorHAnsi"/>
          <w:sz w:val="22"/>
          <w:szCs w:val="22"/>
        </w:rPr>
        <w:t> </w:t>
      </w:r>
      <w:hyperlink r:id="rId18" w:history="1">
        <w:r w:rsidR="007E0640" w:rsidRPr="00AF711F">
          <w:rPr>
            <w:rStyle w:val="Hyperlink"/>
            <w:rFonts w:asciiTheme="minorHAnsi" w:hAnsiTheme="minorHAnsi" w:cstheme="minorHAnsi"/>
            <w:color w:val="auto"/>
            <w:sz w:val="22"/>
            <w:szCs w:val="22"/>
          </w:rPr>
          <w:t>The Art of With</w:t>
        </w:r>
      </w:hyperlink>
      <w:r w:rsidR="007E0640" w:rsidRPr="00AF711F">
        <w:rPr>
          <w:rStyle w:val="apple-style-span"/>
          <w:rFonts w:asciiTheme="minorHAnsi" w:hAnsiTheme="minorHAnsi" w:cstheme="minorHAnsi"/>
          <w:sz w:val="22"/>
          <w:szCs w:val="22"/>
        </w:rPr>
        <w:t xml:space="preserve">, which explores how arts organisations engage with artists and audiences in our ever-more collaborative era. One of the subjects of discussion was “boulders and pebbles” a term coined by Charles </w:t>
      </w:r>
      <w:proofErr w:type="spellStart"/>
      <w:r w:rsidR="007E0640" w:rsidRPr="00AF711F">
        <w:rPr>
          <w:rStyle w:val="apple-style-span"/>
          <w:rFonts w:asciiTheme="minorHAnsi" w:hAnsiTheme="minorHAnsi" w:cstheme="minorHAnsi"/>
          <w:sz w:val="22"/>
          <w:szCs w:val="22"/>
        </w:rPr>
        <w:t>Leadbeater</w:t>
      </w:r>
      <w:proofErr w:type="spellEnd"/>
      <w:r w:rsidR="007E0640" w:rsidRPr="00AF711F">
        <w:rPr>
          <w:rStyle w:val="apple-style-span"/>
          <w:rFonts w:asciiTheme="minorHAnsi" w:hAnsiTheme="minorHAnsi" w:cstheme="minorHAnsi"/>
          <w:sz w:val="22"/>
          <w:szCs w:val="22"/>
        </w:rPr>
        <w:t xml:space="preserve">. Roughly summarised, it looked at starting with small projects (pebbles) and building on them to create big events or organisations (boulders). Michael Connor then explored the subject further in an essay and discussion with audiences and suggested arts organisation should help the building of pebbles (small, low cost ideas) and use this to </w:t>
      </w:r>
      <w:r w:rsidR="007E0640" w:rsidRPr="00CA0404">
        <w:rPr>
          <w:rStyle w:val="apple-style-span"/>
          <w:rFonts w:asciiTheme="minorHAnsi" w:hAnsiTheme="minorHAnsi" w:cstheme="minorHAnsi"/>
          <w:sz w:val="22"/>
          <w:szCs w:val="22"/>
        </w:rPr>
        <w:t>open up organisations to ideas from outside the organisation. Cornerhouse decided to give it a try and, with the support of the</w:t>
      </w:r>
      <w:r w:rsidR="007E0640" w:rsidRPr="00CA0404">
        <w:rPr>
          <w:rStyle w:val="apple-converted-space"/>
          <w:rFonts w:asciiTheme="minorHAnsi" w:hAnsiTheme="minorHAnsi" w:cstheme="minorHAnsi"/>
          <w:sz w:val="22"/>
          <w:szCs w:val="22"/>
        </w:rPr>
        <w:t> </w:t>
      </w:r>
      <w:hyperlink r:id="rId19" w:tgtFrame="_blank" w:history="1">
        <w:r w:rsidR="007E0640" w:rsidRPr="00CA0404">
          <w:rPr>
            <w:rStyle w:val="Hyperlink"/>
            <w:rFonts w:asciiTheme="minorHAnsi" w:hAnsiTheme="minorHAnsi" w:cstheme="minorHAnsi"/>
            <w:color w:val="auto"/>
            <w:sz w:val="22"/>
            <w:szCs w:val="22"/>
          </w:rPr>
          <w:t>Paul Hamlyn Foundation</w:t>
        </w:r>
        <w:r w:rsidR="007E0640" w:rsidRPr="00CA0404">
          <w:rPr>
            <w:rStyle w:val="apple-converted-space"/>
            <w:rFonts w:asciiTheme="minorHAnsi" w:hAnsiTheme="minorHAnsi" w:cstheme="minorHAnsi"/>
            <w:sz w:val="22"/>
            <w:szCs w:val="22"/>
            <w:u w:val="single"/>
          </w:rPr>
          <w:t> </w:t>
        </w:r>
      </w:hyperlink>
      <w:r w:rsidR="007E0640" w:rsidRPr="00CA0404">
        <w:rPr>
          <w:rStyle w:val="apple-style-span"/>
          <w:rFonts w:asciiTheme="minorHAnsi" w:hAnsiTheme="minorHAnsi" w:cstheme="minorHAnsi"/>
          <w:sz w:val="22"/>
          <w:szCs w:val="22"/>
        </w:rPr>
        <w:t> launched the Micro Commission scheme.</w:t>
      </w:r>
      <w:r w:rsidR="00390DBB" w:rsidRPr="00CA0404">
        <w:rPr>
          <w:rStyle w:val="apple-style-span"/>
          <w:rFonts w:asciiTheme="minorHAnsi" w:hAnsiTheme="minorHAnsi" w:cstheme="minorHAnsi"/>
          <w:sz w:val="22"/>
          <w:szCs w:val="22"/>
        </w:rPr>
        <w:t xml:space="preserve"> More about the Micro-Commission scheme can be found at </w:t>
      </w:r>
      <w:hyperlink r:id="rId20" w:history="1">
        <w:r w:rsidR="00CA0404" w:rsidRPr="00CA0404">
          <w:rPr>
            <w:rStyle w:val="Hyperlink"/>
            <w:rFonts w:asciiTheme="minorHAnsi" w:hAnsiTheme="minorHAnsi" w:cstheme="minorHAnsi"/>
            <w:sz w:val="22"/>
            <w:szCs w:val="22"/>
          </w:rPr>
          <w:t>http://www.cornerhouse.org/art/art-events/micro-commissions</w:t>
        </w:r>
      </w:hyperlink>
    </w:p>
    <w:bookmarkStart w:id="0" w:name="_GoBack"/>
    <w:bookmarkEnd w:id="0"/>
    <w:p w:rsidR="002D25E5" w:rsidRPr="007E0640" w:rsidRDefault="00B10E09">
      <w:pPr>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0F265201" wp14:editId="4C24B9B8">
                <wp:simplePos x="0" y="0"/>
                <wp:positionH relativeFrom="column">
                  <wp:posOffset>5332095</wp:posOffset>
                </wp:positionH>
                <wp:positionV relativeFrom="paragraph">
                  <wp:posOffset>1645920</wp:posOffset>
                </wp:positionV>
                <wp:extent cx="914400" cy="2844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9144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E09" w:rsidRDefault="00B10E09" w:rsidP="00B10E09">
                            <w: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19.85pt;margin-top:129.6pt;width:1in;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OtiwIAAJAFAAAOAAAAZHJzL2Uyb0RvYy54bWysVE1PGzEQvVfqf7B8L5uEQG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" fillcolor="white [3201]" stroked="f" strokeweight=".5pt">
                <v:textbox>
                  <w:txbxContent>
                    <w:p w:rsidR="00B10E09" w:rsidRDefault="00B10E09" w:rsidP="00B10E09">
                      <w:r>
                        <w:t xml:space="preserve">Page </w:t>
                      </w:r>
                      <w:r>
                        <w:t>2</w:t>
                      </w:r>
                      <w:r>
                        <w:t xml:space="preserve"> of 2</w:t>
                      </w:r>
                    </w:p>
                  </w:txbxContent>
                </v:textbox>
              </v:shape>
            </w:pict>
          </mc:Fallback>
        </mc:AlternateContent>
      </w:r>
    </w:p>
    <w:sectPr w:rsidR="002D25E5" w:rsidRPr="007E0640" w:rsidSect="0008209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41" w:rsidRDefault="00BD5B41" w:rsidP="00BD5B41">
      <w:pPr>
        <w:spacing w:after="0" w:line="240" w:lineRule="auto"/>
      </w:pPr>
      <w:r>
        <w:separator/>
      </w:r>
    </w:p>
  </w:endnote>
  <w:endnote w:type="continuationSeparator" w:id="0">
    <w:p w:rsidR="00BD5B41" w:rsidRDefault="00BD5B41" w:rsidP="00BD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41" w:rsidRDefault="00BD5B41" w:rsidP="00BD5B41">
      <w:pPr>
        <w:spacing w:after="0" w:line="240" w:lineRule="auto"/>
      </w:pPr>
      <w:r>
        <w:separator/>
      </w:r>
    </w:p>
  </w:footnote>
  <w:footnote w:type="continuationSeparator" w:id="0">
    <w:p w:rsidR="00BD5B41" w:rsidRDefault="00BD5B41" w:rsidP="00BD5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3DA"/>
    <w:multiLevelType w:val="hybridMultilevel"/>
    <w:tmpl w:val="01EA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E5"/>
    <w:rsid w:val="000076E6"/>
    <w:rsid w:val="00082097"/>
    <w:rsid w:val="000D5D19"/>
    <w:rsid w:val="000F6EB2"/>
    <w:rsid w:val="0019297A"/>
    <w:rsid w:val="00234303"/>
    <w:rsid w:val="0023613E"/>
    <w:rsid w:val="002571C2"/>
    <w:rsid w:val="00287E52"/>
    <w:rsid w:val="002A2E9C"/>
    <w:rsid w:val="002D25E5"/>
    <w:rsid w:val="003412CE"/>
    <w:rsid w:val="00390DBB"/>
    <w:rsid w:val="00443739"/>
    <w:rsid w:val="00477D95"/>
    <w:rsid w:val="00487F2F"/>
    <w:rsid w:val="004C6692"/>
    <w:rsid w:val="00507E1B"/>
    <w:rsid w:val="005659BB"/>
    <w:rsid w:val="007C48C6"/>
    <w:rsid w:val="007D1AA1"/>
    <w:rsid w:val="007E0640"/>
    <w:rsid w:val="009A43D0"/>
    <w:rsid w:val="009F4C67"/>
    <w:rsid w:val="00A85CCA"/>
    <w:rsid w:val="00A9170E"/>
    <w:rsid w:val="00AF711F"/>
    <w:rsid w:val="00B10E09"/>
    <w:rsid w:val="00B37A0B"/>
    <w:rsid w:val="00B854FA"/>
    <w:rsid w:val="00BC1A92"/>
    <w:rsid w:val="00BD5B41"/>
    <w:rsid w:val="00BE0B0A"/>
    <w:rsid w:val="00BF5750"/>
    <w:rsid w:val="00C56191"/>
    <w:rsid w:val="00C60EAC"/>
    <w:rsid w:val="00CA0404"/>
    <w:rsid w:val="00CC707D"/>
    <w:rsid w:val="00D33BDB"/>
    <w:rsid w:val="00D44373"/>
    <w:rsid w:val="00D8543C"/>
    <w:rsid w:val="00D925CD"/>
    <w:rsid w:val="00ED154F"/>
    <w:rsid w:val="00FE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5E5"/>
    <w:rPr>
      <w:color w:val="0000FF" w:themeColor="hyperlink"/>
      <w:u w:val="single"/>
    </w:rPr>
  </w:style>
  <w:style w:type="character" w:customStyle="1" w:styleId="apple-style-span">
    <w:name w:val="apple-style-span"/>
    <w:basedOn w:val="DefaultParagraphFont"/>
    <w:rsid w:val="005659BB"/>
  </w:style>
  <w:style w:type="paragraph" w:styleId="NormalWeb">
    <w:name w:val="Normal (Web)"/>
    <w:basedOn w:val="Normal"/>
    <w:uiPriority w:val="99"/>
    <w:unhideWhenUsed/>
    <w:rsid w:val="007E0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E0640"/>
  </w:style>
  <w:style w:type="character" w:styleId="FollowedHyperlink">
    <w:name w:val="FollowedHyperlink"/>
    <w:basedOn w:val="DefaultParagraphFont"/>
    <w:uiPriority w:val="99"/>
    <w:semiHidden/>
    <w:unhideWhenUsed/>
    <w:rsid w:val="00477D95"/>
    <w:rPr>
      <w:color w:val="800080" w:themeColor="followedHyperlink"/>
      <w:u w:val="single"/>
    </w:rPr>
  </w:style>
  <w:style w:type="paragraph" w:styleId="BalloonText">
    <w:name w:val="Balloon Text"/>
    <w:basedOn w:val="Normal"/>
    <w:link w:val="BalloonTextChar"/>
    <w:uiPriority w:val="99"/>
    <w:semiHidden/>
    <w:unhideWhenUsed/>
    <w:rsid w:val="00BD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41"/>
    <w:rPr>
      <w:rFonts w:ascii="Tahoma" w:hAnsi="Tahoma" w:cs="Tahoma"/>
      <w:sz w:val="16"/>
      <w:szCs w:val="16"/>
    </w:rPr>
  </w:style>
  <w:style w:type="paragraph" w:styleId="Header">
    <w:name w:val="header"/>
    <w:basedOn w:val="Normal"/>
    <w:link w:val="HeaderChar"/>
    <w:uiPriority w:val="99"/>
    <w:unhideWhenUsed/>
    <w:rsid w:val="00BD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41"/>
  </w:style>
  <w:style w:type="paragraph" w:styleId="Footer">
    <w:name w:val="footer"/>
    <w:basedOn w:val="Normal"/>
    <w:link w:val="FooterChar"/>
    <w:uiPriority w:val="99"/>
    <w:unhideWhenUsed/>
    <w:rsid w:val="00BD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41"/>
  </w:style>
  <w:style w:type="paragraph" w:styleId="ListParagraph">
    <w:name w:val="List Paragraph"/>
    <w:basedOn w:val="Normal"/>
    <w:uiPriority w:val="34"/>
    <w:qFormat/>
    <w:rsid w:val="000F6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5E5"/>
    <w:rPr>
      <w:color w:val="0000FF" w:themeColor="hyperlink"/>
      <w:u w:val="single"/>
    </w:rPr>
  </w:style>
  <w:style w:type="character" w:customStyle="1" w:styleId="apple-style-span">
    <w:name w:val="apple-style-span"/>
    <w:basedOn w:val="DefaultParagraphFont"/>
    <w:rsid w:val="005659BB"/>
  </w:style>
  <w:style w:type="paragraph" w:styleId="NormalWeb">
    <w:name w:val="Normal (Web)"/>
    <w:basedOn w:val="Normal"/>
    <w:uiPriority w:val="99"/>
    <w:unhideWhenUsed/>
    <w:rsid w:val="007E0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E0640"/>
  </w:style>
  <w:style w:type="character" w:styleId="FollowedHyperlink">
    <w:name w:val="FollowedHyperlink"/>
    <w:basedOn w:val="DefaultParagraphFont"/>
    <w:uiPriority w:val="99"/>
    <w:semiHidden/>
    <w:unhideWhenUsed/>
    <w:rsid w:val="00477D95"/>
    <w:rPr>
      <w:color w:val="800080" w:themeColor="followedHyperlink"/>
      <w:u w:val="single"/>
    </w:rPr>
  </w:style>
  <w:style w:type="paragraph" w:styleId="BalloonText">
    <w:name w:val="Balloon Text"/>
    <w:basedOn w:val="Normal"/>
    <w:link w:val="BalloonTextChar"/>
    <w:uiPriority w:val="99"/>
    <w:semiHidden/>
    <w:unhideWhenUsed/>
    <w:rsid w:val="00BD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41"/>
    <w:rPr>
      <w:rFonts w:ascii="Tahoma" w:hAnsi="Tahoma" w:cs="Tahoma"/>
      <w:sz w:val="16"/>
      <w:szCs w:val="16"/>
    </w:rPr>
  </w:style>
  <w:style w:type="paragraph" w:styleId="Header">
    <w:name w:val="header"/>
    <w:basedOn w:val="Normal"/>
    <w:link w:val="HeaderChar"/>
    <w:uiPriority w:val="99"/>
    <w:unhideWhenUsed/>
    <w:rsid w:val="00BD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41"/>
  </w:style>
  <w:style w:type="paragraph" w:styleId="Footer">
    <w:name w:val="footer"/>
    <w:basedOn w:val="Normal"/>
    <w:link w:val="FooterChar"/>
    <w:uiPriority w:val="99"/>
    <w:unhideWhenUsed/>
    <w:rsid w:val="00BD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41"/>
  </w:style>
  <w:style w:type="paragraph" w:styleId="ListParagraph">
    <w:name w:val="List Paragraph"/>
    <w:basedOn w:val="Normal"/>
    <w:uiPriority w:val="34"/>
    <w:qFormat/>
    <w:rsid w:val="000F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r-3d.weebly.com/gallery.html" TargetMode="External"/><Relationship Id="rId18" Type="http://schemas.openxmlformats.org/officeDocument/2006/relationships/hyperlink" Target="http://www.cornerhouse.org/art/ongoingproject.aspx?ID=9&amp;page=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lly.fort@yahoo.co.uk" TargetMode="External"/><Relationship Id="rId17" Type="http://schemas.openxmlformats.org/officeDocument/2006/relationships/hyperlink" Target="http://www.rockpoolcandy.com" TargetMode="External"/><Relationship Id="rId2" Type="http://schemas.openxmlformats.org/officeDocument/2006/relationships/numbering" Target="numbering.xml"/><Relationship Id="rId16" Type="http://schemas.openxmlformats.org/officeDocument/2006/relationships/hyperlink" Target="http://www.craftivism.com/" TargetMode="External"/><Relationship Id="rId20" Type="http://schemas.openxmlformats.org/officeDocument/2006/relationships/hyperlink" Target="http://www.cornerhouse.org/art/art-events/micro-commiss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r-3d.weebly.com" TargetMode="External"/><Relationship Id="rId5" Type="http://schemas.openxmlformats.org/officeDocument/2006/relationships/settings" Target="settings.xml"/><Relationship Id="rId15" Type="http://schemas.openxmlformats.org/officeDocument/2006/relationships/hyperlink" Target="http://www.sallyfort.com" TargetMode="External"/><Relationship Id="rId10" Type="http://schemas.openxmlformats.org/officeDocument/2006/relationships/hyperlink" Target="file:///J:\Work\FREELANCE\QR-3D\www.qr-3d.weebly.com" TargetMode="External"/><Relationship Id="rId19" Type="http://schemas.openxmlformats.org/officeDocument/2006/relationships/hyperlink" Target="http://www.phf.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qr-3d.weebly.com/galle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4FCE-848D-41FB-84C7-97007787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2011-06-07T09:12:00Z</cp:lastPrinted>
  <dcterms:created xsi:type="dcterms:W3CDTF">2011-06-08T10:50:00Z</dcterms:created>
  <dcterms:modified xsi:type="dcterms:W3CDTF">2011-06-08T10:50:00Z</dcterms:modified>
</cp:coreProperties>
</file>